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 ALARM SYSTEM</w:t>
      </w:r>
    </w:p>
    <w:p>
      <w:pPr>
        <w:spacing w:after="480"/>
      </w:pPr>
      <w:r>
        <w:rPr>
          <w:rFonts w:ascii="Aptos" w:hAnsi="Aptos"/>
          <w:b w:val="0"/>
          <w:color w:val="5E6B78"/>
          <w:sz w:val="26"/>
        </w:rPr>
        <w:t>Sistem Penggera Kebakaran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MS-MEP-008</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 alarm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 alarm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Control panel</w:t>
      </w:r>
    </w:p>
    <w:p>
      <w:pPr>
        <w:pStyle w:val="ListBullet"/>
        <w:spacing w:after="50"/>
        <w:ind w:left="369" w:hanging="170"/>
      </w:pPr>
      <w:r>
        <w:rPr>
          <w:rFonts w:ascii="Aptos" w:hAnsi="Aptos"/>
          <w:b w:val="0"/>
          <w:color w:val="263442"/>
          <w:sz w:val="19"/>
        </w:rPr>
        <w:t>Detectors</w:t>
      </w:r>
    </w:p>
    <w:p>
      <w:pPr>
        <w:pStyle w:val="ListBullet"/>
        <w:spacing w:after="50"/>
        <w:ind w:left="369" w:hanging="170"/>
      </w:pPr>
      <w:r>
        <w:rPr>
          <w:rFonts w:ascii="Aptos" w:hAnsi="Aptos"/>
          <w:b w:val="0"/>
          <w:color w:val="263442"/>
          <w:sz w:val="19"/>
        </w:rPr>
        <w:t>Modules</w:t>
      </w:r>
    </w:p>
    <w:p>
      <w:pPr>
        <w:pStyle w:val="ListBullet"/>
        <w:spacing w:after="50"/>
        <w:ind w:left="369" w:hanging="170"/>
      </w:pPr>
      <w:r>
        <w:rPr>
          <w:rFonts w:ascii="Aptos" w:hAnsi="Aptos"/>
          <w:b w:val="0"/>
          <w:color w:val="263442"/>
          <w:sz w:val="19"/>
        </w:rPr>
        <w:t>Cables</w:t>
      </w:r>
    </w:p>
    <w:p>
      <w:pPr>
        <w:pStyle w:val="ListBullet"/>
        <w:spacing w:after="50"/>
        <w:ind w:left="369" w:hanging="170"/>
      </w:pPr>
      <w:r>
        <w:rPr>
          <w:rFonts w:ascii="Aptos" w:hAnsi="Aptos"/>
          <w:b w:val="0"/>
          <w:color w:val="263442"/>
          <w:sz w:val="19"/>
        </w:rPr>
        <w:t>Containment</w:t>
      </w:r>
    </w:p>
    <w:p>
      <w:pPr>
        <w:pStyle w:val="ListBullet"/>
        <w:spacing w:after="50"/>
        <w:ind w:left="369" w:hanging="170"/>
      </w:pPr>
      <w:r>
        <w:rPr>
          <w:rFonts w:ascii="Aptos" w:hAnsi="Aptos"/>
          <w:b w:val="0"/>
          <w:color w:val="263442"/>
          <w:sz w:val="19"/>
        </w:rPr>
        <w:t>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Electrical test instruments</w:t>
      </w:r>
    </w:p>
    <w:p>
      <w:pPr>
        <w:pStyle w:val="ListBullet"/>
        <w:spacing w:after="50"/>
        <w:ind w:left="369" w:hanging="170"/>
      </w:pPr>
      <w:r>
        <w:rPr>
          <w:rFonts w:ascii="Aptos" w:hAnsi="Aptos"/>
          <w:b w:val="0"/>
          <w:color w:val="263442"/>
          <w:sz w:val="19"/>
        </w:rPr>
        <w:t>Detector tester</w:t>
      </w:r>
    </w:p>
    <w:p>
      <w:pPr>
        <w:pStyle w:val="ListBullet"/>
        <w:spacing w:after="50"/>
        <w:ind w:left="369" w:hanging="170"/>
      </w:pPr>
      <w:r>
        <w:rPr>
          <w:rFonts w:ascii="Aptos" w:hAnsi="Aptos"/>
          <w:b w:val="0"/>
          <w:color w:val="263442"/>
          <w:sz w:val="19"/>
        </w:rPr>
        <w:t>Programming laptop</w:t>
      </w:r>
    </w:p>
    <w:p>
      <w:pPr>
        <w:pStyle w:val="ListBullet"/>
        <w:spacing w:after="50"/>
        <w:ind w:left="369" w:hanging="170"/>
      </w:pPr>
      <w:r>
        <w:rPr>
          <w:rFonts w:ascii="Aptos" w:hAnsi="Aptos"/>
          <w:b w:val="0"/>
          <w:color w:val="263442"/>
          <w:sz w:val="19"/>
        </w:rPr>
        <w:t>Access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 alarm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Control panel, Detectors, Modules, Cables, Containment,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approved cause-and-effect matrix. </w:t>
      </w:r>
      <w:r>
        <w:rPr>
          <w:rFonts w:ascii="Aptos" w:hAnsi="Aptos"/>
          <w:b w:val="0"/>
          <w:color w:val="263442"/>
          <w:sz w:val="19"/>
        </w:rPr>
        <w:t>Confirm approved cause-and-effect matrix and device layout.</w:t>
      </w:r>
    </w:p>
    <w:p>
      <w:pPr>
        <w:keepLines/>
        <w:spacing w:after="100" w:line="269" w:lineRule="auto"/>
        <w:ind w:left="369" w:hanging="369"/>
      </w:pPr>
      <w:r>
        <w:rPr>
          <w:rFonts w:ascii="Aptos" w:hAnsi="Aptos"/>
          <w:b/>
          <w:color w:val="071E33"/>
          <w:sz w:val="19"/>
        </w:rPr>
        <w:t xml:space="preserve">2. Install containment, cabling, bases, modules. </w:t>
      </w:r>
      <w:r>
        <w:rPr>
          <w:rFonts w:ascii="Aptos" w:hAnsi="Aptos"/>
          <w:b w:val="0"/>
          <w:color w:val="263442"/>
          <w:sz w:val="19"/>
        </w:rPr>
        <w:t>Install containment, cabling, bases, modules and panel.</w:t>
      </w:r>
    </w:p>
    <w:p>
      <w:pPr>
        <w:keepLines/>
        <w:spacing w:after="100" w:line="269" w:lineRule="auto"/>
        <w:ind w:left="369" w:hanging="369"/>
      </w:pPr>
      <w:r>
        <w:rPr>
          <w:rFonts w:ascii="Aptos" w:hAnsi="Aptos"/>
          <w:b/>
          <w:color w:val="071E33"/>
          <w:sz w:val="19"/>
        </w:rPr>
        <w:t xml:space="preserve">3. Label all circuits. </w:t>
      </w:r>
      <w:r>
        <w:rPr>
          <w:rFonts w:ascii="Aptos" w:hAnsi="Aptos"/>
          <w:b w:val="0"/>
          <w:color w:val="263442"/>
          <w:sz w:val="19"/>
        </w:rPr>
        <w:t>Label all circuits and devices consistently.</w:t>
      </w:r>
    </w:p>
    <w:p>
      <w:pPr>
        <w:keepLines/>
        <w:spacing w:after="100" w:line="269" w:lineRule="auto"/>
        <w:ind w:left="369" w:hanging="369"/>
      </w:pPr>
      <w:r>
        <w:rPr>
          <w:rFonts w:ascii="Aptos" w:hAnsi="Aptos"/>
          <w:b/>
          <w:color w:val="071E33"/>
          <w:sz w:val="19"/>
        </w:rPr>
        <w:t xml:space="preserve">4. Complete continuity, insulation. </w:t>
      </w:r>
      <w:r>
        <w:rPr>
          <w:rFonts w:ascii="Aptos" w:hAnsi="Aptos"/>
          <w:b w:val="0"/>
          <w:color w:val="263442"/>
          <w:sz w:val="19"/>
        </w:rPr>
        <w:t>Complete continuity, insulation and loop checks before connection.</w:t>
      </w:r>
    </w:p>
    <w:p>
      <w:pPr>
        <w:keepLines/>
        <w:spacing w:after="100" w:line="269" w:lineRule="auto"/>
        <w:ind w:left="369" w:hanging="369"/>
      </w:pPr>
      <w:r>
        <w:rPr>
          <w:rFonts w:ascii="Aptos" w:hAnsi="Aptos"/>
          <w:b/>
          <w:color w:val="071E33"/>
          <w:sz w:val="19"/>
        </w:rPr>
        <w:t xml:space="preserve">5. Program addresses and cause-and-effect logic. </w:t>
      </w:r>
    </w:p>
    <w:p>
      <w:pPr>
        <w:keepLines/>
        <w:spacing w:after="100" w:line="269" w:lineRule="auto"/>
        <w:ind w:left="369" w:hanging="369"/>
      </w:pPr>
      <w:r>
        <w:rPr>
          <w:rFonts w:ascii="Aptos" w:hAnsi="Aptos"/>
          <w:b/>
          <w:color w:val="071E33"/>
          <w:sz w:val="19"/>
        </w:rPr>
        <w:t xml:space="preserve">6. Test every device. </w:t>
      </w:r>
      <w:r>
        <w:rPr>
          <w:rFonts w:ascii="Aptos" w:hAnsi="Aptos"/>
          <w:b w:val="0"/>
          <w:color w:val="263442"/>
          <w:sz w:val="19"/>
        </w:rPr>
        <w:t>Test every device, interface, alarm output and fault condition with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product approval; cable tests; address schedule; device test; cause-and-effect test; authority interface where required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live circuits; work at height; false alarm; unauthorised system isolation.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Product approval</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Cable tests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Address schedule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Device test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Cause-and-effect test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Authority interface where required</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circuits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False alarm</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Unauthorised system isolation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MS-MEP-008</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 Alarm System</dc:title>
  <dc:subject>Editable construction method statement template</dc:subject>
  <dc:creator>Method Statement Hub Malaysia</dc:creator>
  <cp:keywords>fire alarm, detector, alarm</cp:keywords>
  <dc:description>generated by python-docx</dc:description>
  <cp:lastModifiedBy/>
  <cp:revision>1</cp:revision>
  <dcterms:created xsi:type="dcterms:W3CDTF">2013-12-23T23:15:00Z</dcterms:created>
  <dcterms:modified xsi:type="dcterms:W3CDTF">2013-12-23T23:15:00Z</dcterms:modified>
  <cp:category/>
</cp:coreProperties>
</file>